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853" w:rsidRDefault="00520853" w:rsidP="00520853">
      <w:pPr>
        <w:spacing w:after="0" w:line="240" w:lineRule="auto"/>
        <w:ind w:firstLine="709"/>
        <w:jc w:val="center"/>
        <w:rPr>
          <w:rFonts w:ascii="Times New Roman" w:hAnsi="Times New Roman" w:cs="Times New Roman"/>
          <w:b/>
          <w:sz w:val="28"/>
          <w:szCs w:val="28"/>
        </w:rPr>
      </w:pPr>
      <w:r w:rsidRPr="00B82BA6">
        <w:rPr>
          <w:rFonts w:ascii="Times New Roman" w:hAnsi="Times New Roman" w:cs="Times New Roman"/>
          <w:b/>
          <w:sz w:val="28"/>
          <w:szCs w:val="28"/>
        </w:rPr>
        <w:t xml:space="preserve">Информация о предпринимаемых мерах, направленных на сокращение сроков и процедур по </w:t>
      </w:r>
      <w:r w:rsidR="002022A5">
        <w:rPr>
          <w:rFonts w:ascii="Times New Roman" w:hAnsi="Times New Roman" w:cs="Times New Roman"/>
          <w:b/>
          <w:sz w:val="28"/>
          <w:szCs w:val="28"/>
        </w:rPr>
        <w:t>технологическому присоединению</w:t>
      </w:r>
      <w:r w:rsidRPr="00B82BA6">
        <w:rPr>
          <w:rFonts w:ascii="Times New Roman" w:hAnsi="Times New Roman" w:cs="Times New Roman"/>
          <w:b/>
          <w:sz w:val="28"/>
          <w:szCs w:val="28"/>
        </w:rPr>
        <w:t xml:space="preserve"> к электрическим сетям</w:t>
      </w:r>
      <w:r>
        <w:rPr>
          <w:rFonts w:ascii="Times New Roman" w:hAnsi="Times New Roman" w:cs="Times New Roman"/>
          <w:b/>
          <w:sz w:val="28"/>
          <w:szCs w:val="28"/>
        </w:rPr>
        <w:t xml:space="preserve"> (во исполнение </w:t>
      </w:r>
      <w:r w:rsidRPr="00E80EBF">
        <w:rPr>
          <w:rFonts w:ascii="Times New Roman" w:hAnsi="Times New Roman" w:cs="Times New Roman"/>
          <w:b/>
          <w:sz w:val="28"/>
          <w:szCs w:val="28"/>
        </w:rPr>
        <w:t>распоряжени</w:t>
      </w:r>
      <w:r>
        <w:rPr>
          <w:rFonts w:ascii="Times New Roman" w:hAnsi="Times New Roman" w:cs="Times New Roman"/>
          <w:b/>
          <w:sz w:val="28"/>
          <w:szCs w:val="28"/>
        </w:rPr>
        <w:t>я</w:t>
      </w:r>
      <w:r w:rsidRPr="00E80EBF">
        <w:rPr>
          <w:rFonts w:ascii="Times New Roman" w:hAnsi="Times New Roman" w:cs="Times New Roman"/>
          <w:b/>
          <w:sz w:val="28"/>
          <w:szCs w:val="28"/>
        </w:rPr>
        <w:t xml:space="preserve"> Губернатора Томской области от 17.09.2014 №229-р</w:t>
      </w:r>
      <w:r w:rsidR="0079424D">
        <w:rPr>
          <w:rFonts w:ascii="Times New Roman" w:hAnsi="Times New Roman" w:cs="Times New Roman"/>
          <w:b/>
          <w:sz w:val="28"/>
          <w:szCs w:val="28"/>
        </w:rPr>
        <w:t xml:space="preserve">, распоряжения </w:t>
      </w:r>
      <w:r w:rsidR="0079424D" w:rsidRPr="0079424D">
        <w:rPr>
          <w:rFonts w:ascii="Times New Roman" w:hAnsi="Times New Roman" w:cs="Times New Roman"/>
          <w:b/>
          <w:sz w:val="28"/>
          <w:szCs w:val="28"/>
        </w:rPr>
        <w:t>Администрации Томской области от 01.03.2017 №121-ра</w:t>
      </w:r>
      <w:r>
        <w:rPr>
          <w:rFonts w:ascii="Times New Roman" w:hAnsi="Times New Roman" w:cs="Times New Roman"/>
          <w:b/>
          <w:sz w:val="28"/>
          <w:szCs w:val="28"/>
        </w:rPr>
        <w:t>)</w:t>
      </w:r>
      <w:r w:rsidR="00D0699B">
        <w:rPr>
          <w:rFonts w:ascii="Times New Roman" w:hAnsi="Times New Roman" w:cs="Times New Roman"/>
          <w:b/>
          <w:sz w:val="28"/>
          <w:szCs w:val="28"/>
        </w:rPr>
        <w:t xml:space="preserve"> (за 1 полугодие 2017 года)</w:t>
      </w:r>
    </w:p>
    <w:p w:rsidR="00520853" w:rsidRDefault="00520853" w:rsidP="00520853">
      <w:pPr>
        <w:spacing w:after="0" w:line="240" w:lineRule="auto"/>
        <w:ind w:firstLine="709"/>
        <w:jc w:val="both"/>
        <w:rPr>
          <w:rFonts w:ascii="Times New Roman" w:hAnsi="Times New Roman" w:cs="Times New Roman"/>
          <w:sz w:val="28"/>
          <w:szCs w:val="28"/>
        </w:rPr>
      </w:pPr>
    </w:p>
    <w:p w:rsidR="00520853" w:rsidRPr="00BD7385" w:rsidRDefault="00520853" w:rsidP="00520853">
      <w:pPr>
        <w:spacing w:after="0" w:line="240" w:lineRule="auto"/>
        <w:ind w:firstLine="709"/>
        <w:jc w:val="both"/>
        <w:rPr>
          <w:rFonts w:ascii="Times New Roman" w:hAnsi="Times New Roman" w:cs="Times New Roman"/>
          <w:sz w:val="28"/>
          <w:szCs w:val="28"/>
        </w:rPr>
      </w:pPr>
      <w:r w:rsidRPr="00BD7385">
        <w:rPr>
          <w:rFonts w:ascii="Times New Roman" w:hAnsi="Times New Roman" w:cs="Times New Roman"/>
          <w:sz w:val="28"/>
          <w:szCs w:val="28"/>
        </w:rPr>
        <w:t xml:space="preserve">В целях улучшения бизнес-среды на региональном уровне подписанным распоряжением </w:t>
      </w:r>
      <w:r w:rsidR="0079424D" w:rsidRPr="0079424D">
        <w:rPr>
          <w:rFonts w:ascii="Times New Roman" w:hAnsi="Times New Roman" w:cs="Times New Roman"/>
          <w:sz w:val="28"/>
          <w:szCs w:val="28"/>
        </w:rPr>
        <w:t>Правительства Российской Федерации от 31</w:t>
      </w:r>
      <w:r w:rsidR="0079424D">
        <w:rPr>
          <w:rFonts w:ascii="Times New Roman" w:hAnsi="Times New Roman" w:cs="Times New Roman"/>
          <w:sz w:val="28"/>
          <w:szCs w:val="28"/>
        </w:rPr>
        <w:t>.01.</w:t>
      </w:r>
      <w:r w:rsidR="0079424D" w:rsidRPr="0079424D">
        <w:rPr>
          <w:rFonts w:ascii="Times New Roman" w:hAnsi="Times New Roman" w:cs="Times New Roman"/>
          <w:sz w:val="28"/>
          <w:szCs w:val="28"/>
        </w:rPr>
        <w:t xml:space="preserve">2017 №147-р </w:t>
      </w:r>
      <w:r w:rsidRPr="00BD7385">
        <w:rPr>
          <w:rFonts w:ascii="Times New Roman" w:hAnsi="Times New Roman" w:cs="Times New Roman"/>
          <w:sz w:val="28"/>
          <w:szCs w:val="28"/>
        </w:rPr>
        <w:t>утверждены 12 целевых моделей упрощения процедур ведения бизнеса и повышения инвестиционной привлекательности субъектов Федерации (далее – целевые модели) по ключевым факторам, наиболее сильно влияющим на улучшение инвестиционного климата в регионах, в том числе:</w:t>
      </w:r>
    </w:p>
    <w:p w:rsidR="00520853" w:rsidRPr="00D7731A" w:rsidRDefault="00520853" w:rsidP="002972B1">
      <w:pPr>
        <w:pStyle w:val="a5"/>
        <w:numPr>
          <w:ilvl w:val="0"/>
          <w:numId w:val="1"/>
        </w:numPr>
        <w:tabs>
          <w:tab w:val="left" w:pos="993"/>
        </w:tabs>
        <w:spacing w:after="0" w:line="240" w:lineRule="auto"/>
        <w:ind w:left="0" w:firstLine="709"/>
        <w:jc w:val="both"/>
        <w:rPr>
          <w:rFonts w:ascii="Times New Roman" w:hAnsi="Times New Roman" w:cs="Times New Roman"/>
          <w:sz w:val="28"/>
          <w:szCs w:val="28"/>
        </w:rPr>
      </w:pPr>
      <w:r w:rsidRPr="00D7731A">
        <w:rPr>
          <w:rFonts w:ascii="Times New Roman" w:hAnsi="Times New Roman" w:cs="Times New Roman"/>
          <w:sz w:val="28"/>
          <w:szCs w:val="28"/>
        </w:rPr>
        <w:t>технологическое присоединение к электрическим сетям;</w:t>
      </w:r>
    </w:p>
    <w:p w:rsidR="00520853" w:rsidRPr="00D7731A" w:rsidRDefault="00520853" w:rsidP="002972B1">
      <w:pPr>
        <w:pStyle w:val="a5"/>
        <w:numPr>
          <w:ilvl w:val="0"/>
          <w:numId w:val="1"/>
        </w:numPr>
        <w:tabs>
          <w:tab w:val="left" w:pos="993"/>
        </w:tabs>
        <w:spacing w:after="0" w:line="240" w:lineRule="auto"/>
        <w:ind w:left="0" w:firstLine="709"/>
        <w:jc w:val="both"/>
        <w:rPr>
          <w:rFonts w:ascii="Times New Roman" w:hAnsi="Times New Roman" w:cs="Times New Roman"/>
          <w:sz w:val="28"/>
          <w:szCs w:val="28"/>
        </w:rPr>
      </w:pPr>
      <w:bookmarkStart w:id="0" w:name="_GoBack"/>
      <w:r w:rsidRPr="00D7731A">
        <w:rPr>
          <w:rFonts w:ascii="Times New Roman" w:hAnsi="Times New Roman" w:cs="Times New Roman"/>
          <w:sz w:val="28"/>
          <w:szCs w:val="28"/>
        </w:rPr>
        <w:t>подключение (технологическое присоединение) к сетям газораспределения;</w:t>
      </w:r>
    </w:p>
    <w:p w:rsidR="00520853" w:rsidRPr="00D7731A" w:rsidRDefault="00520853" w:rsidP="002972B1">
      <w:pPr>
        <w:pStyle w:val="a5"/>
        <w:numPr>
          <w:ilvl w:val="0"/>
          <w:numId w:val="1"/>
        </w:numPr>
        <w:tabs>
          <w:tab w:val="left" w:pos="993"/>
        </w:tabs>
        <w:spacing w:after="0" w:line="240" w:lineRule="auto"/>
        <w:ind w:left="0" w:firstLine="709"/>
        <w:jc w:val="both"/>
        <w:rPr>
          <w:rFonts w:ascii="Times New Roman" w:hAnsi="Times New Roman" w:cs="Times New Roman"/>
          <w:sz w:val="28"/>
          <w:szCs w:val="28"/>
        </w:rPr>
      </w:pPr>
      <w:r w:rsidRPr="00D7731A">
        <w:rPr>
          <w:rFonts w:ascii="Times New Roman" w:hAnsi="Times New Roman" w:cs="Times New Roman"/>
          <w:sz w:val="28"/>
          <w:szCs w:val="28"/>
        </w:rPr>
        <w:t xml:space="preserve">подключение </w:t>
      </w:r>
      <w:bookmarkEnd w:id="0"/>
      <w:r w:rsidRPr="00D7731A">
        <w:rPr>
          <w:rFonts w:ascii="Times New Roman" w:hAnsi="Times New Roman" w:cs="Times New Roman"/>
          <w:sz w:val="28"/>
          <w:szCs w:val="28"/>
        </w:rPr>
        <w:t>к системам теплоснабжения, подключение (технологическое присоединение) к централизованным системам водоснабжения и водоотведения.</w:t>
      </w:r>
    </w:p>
    <w:p w:rsidR="00520853" w:rsidRPr="0079424D" w:rsidRDefault="00520853" w:rsidP="00520853">
      <w:pPr>
        <w:spacing w:after="0" w:line="240" w:lineRule="auto"/>
        <w:ind w:firstLine="709"/>
        <w:jc w:val="both"/>
        <w:rPr>
          <w:rFonts w:ascii="Times New Roman" w:hAnsi="Times New Roman" w:cs="Times New Roman"/>
          <w:sz w:val="28"/>
          <w:szCs w:val="28"/>
        </w:rPr>
      </w:pPr>
      <w:r w:rsidRPr="00BD7385">
        <w:rPr>
          <w:rFonts w:ascii="Times New Roman" w:hAnsi="Times New Roman" w:cs="Times New Roman"/>
          <w:sz w:val="28"/>
          <w:szCs w:val="28"/>
        </w:rPr>
        <w:t xml:space="preserve">Целевые модели разработаны на основе лучших региональных практик и содержат обязательные целевые показатели. </w:t>
      </w:r>
      <w:r w:rsidR="005E337B" w:rsidRPr="005E337B">
        <w:rPr>
          <w:rFonts w:ascii="Times New Roman" w:hAnsi="Times New Roman" w:cs="Times New Roman"/>
          <w:sz w:val="28"/>
          <w:szCs w:val="28"/>
        </w:rPr>
        <w:t>Ц</w:t>
      </w:r>
      <w:r w:rsidRPr="00BD7385">
        <w:rPr>
          <w:rFonts w:ascii="Times New Roman" w:hAnsi="Times New Roman" w:cs="Times New Roman"/>
          <w:sz w:val="28"/>
          <w:szCs w:val="28"/>
        </w:rPr>
        <w:t xml:space="preserve">елевая модель «Технологическое присоединение к электрическим сетям» предусматривает </w:t>
      </w:r>
      <w:r>
        <w:rPr>
          <w:rFonts w:ascii="Times New Roman" w:hAnsi="Times New Roman" w:cs="Times New Roman"/>
          <w:sz w:val="28"/>
          <w:szCs w:val="28"/>
        </w:rPr>
        <w:t xml:space="preserve">к </w:t>
      </w:r>
      <w:r w:rsidRPr="00BD7385">
        <w:rPr>
          <w:rFonts w:ascii="Times New Roman" w:hAnsi="Times New Roman" w:cs="Times New Roman"/>
          <w:sz w:val="28"/>
          <w:szCs w:val="28"/>
        </w:rPr>
        <w:t>конц</w:t>
      </w:r>
      <w:r>
        <w:rPr>
          <w:rFonts w:ascii="Times New Roman" w:hAnsi="Times New Roman" w:cs="Times New Roman"/>
          <w:sz w:val="28"/>
          <w:szCs w:val="28"/>
        </w:rPr>
        <w:t>у</w:t>
      </w:r>
      <w:r w:rsidRPr="00BD7385">
        <w:rPr>
          <w:rFonts w:ascii="Times New Roman" w:hAnsi="Times New Roman" w:cs="Times New Roman"/>
          <w:sz w:val="28"/>
          <w:szCs w:val="28"/>
        </w:rPr>
        <w:t xml:space="preserve"> 2017 года технологическое присоединение к электрическим сетям в течение 90 дней, в том числе: заключение договора об осуществлении технологического присоединения к электрическим сетям в течение 10 дней; выполнение работ – в течение 70 дней; оформление факта технологического </w:t>
      </w:r>
      <w:r w:rsidRPr="0079424D">
        <w:rPr>
          <w:rFonts w:ascii="Times New Roman" w:hAnsi="Times New Roman" w:cs="Times New Roman"/>
          <w:sz w:val="28"/>
          <w:szCs w:val="28"/>
        </w:rPr>
        <w:t>присоединения – в течение 10 дней.</w:t>
      </w:r>
    </w:p>
    <w:p w:rsidR="0079424D" w:rsidRPr="0079424D" w:rsidRDefault="0079424D" w:rsidP="0079424D">
      <w:pPr>
        <w:spacing w:after="0" w:line="240" w:lineRule="auto"/>
        <w:ind w:firstLine="709"/>
        <w:jc w:val="both"/>
        <w:rPr>
          <w:rFonts w:ascii="Times New Roman" w:hAnsi="Times New Roman" w:cs="Times New Roman"/>
          <w:sz w:val="28"/>
          <w:szCs w:val="28"/>
        </w:rPr>
      </w:pPr>
      <w:r w:rsidRPr="0079424D">
        <w:rPr>
          <w:rFonts w:ascii="Times New Roman" w:hAnsi="Times New Roman" w:cs="Times New Roman"/>
          <w:sz w:val="28"/>
          <w:szCs w:val="28"/>
        </w:rPr>
        <w:t>В соответствии с распоряжением Правительства Российской Федерации от 31.01.2017 №147-р распоряжением Администрации Томской области от 01.03.2017 №121-ра утвержден план мероприятий («дорожная карта») «Внедрение в Томской области целевых моделей упрощения процедур ведения бизнеса и повышения инвестиционной привлекательности субъектов Российской Федерации», включающий дорожные карты по внедрению целевых моделей: «Технологическое присоединение к электрическим сетям», «Подключение (технологическое присоединение) к сетям газораспределения» и «Подключение к системам теплоснабжения, подключение (технологическое присоединение) к централизованным системам водоснабжения и водоотведения».</w:t>
      </w:r>
    </w:p>
    <w:p w:rsidR="0079424D" w:rsidRPr="0079424D" w:rsidRDefault="0079424D" w:rsidP="0079424D">
      <w:pPr>
        <w:spacing w:after="0" w:line="240" w:lineRule="auto"/>
        <w:ind w:firstLine="709"/>
        <w:jc w:val="both"/>
        <w:rPr>
          <w:rFonts w:ascii="Times New Roman" w:hAnsi="Times New Roman" w:cs="Times New Roman"/>
          <w:sz w:val="28"/>
          <w:szCs w:val="28"/>
        </w:rPr>
      </w:pPr>
      <w:r w:rsidRPr="0079424D">
        <w:rPr>
          <w:rFonts w:ascii="Times New Roman" w:hAnsi="Times New Roman" w:cs="Times New Roman"/>
          <w:sz w:val="28"/>
          <w:szCs w:val="28"/>
        </w:rPr>
        <w:t>Утвержденными дорожными картами предусмотрены ответственные исполнители за реализацию каждого мероприятия и сроки реализации мероприятий – до 31.12.2017 г.</w:t>
      </w:r>
    </w:p>
    <w:p w:rsidR="0079424D" w:rsidRPr="0079424D" w:rsidRDefault="0079424D" w:rsidP="0079424D">
      <w:pPr>
        <w:spacing w:after="0" w:line="240" w:lineRule="auto"/>
        <w:ind w:firstLine="709"/>
        <w:jc w:val="both"/>
        <w:rPr>
          <w:rFonts w:ascii="Times New Roman" w:hAnsi="Times New Roman" w:cs="Times New Roman"/>
          <w:sz w:val="28"/>
          <w:szCs w:val="28"/>
        </w:rPr>
      </w:pPr>
      <w:r w:rsidRPr="0079424D">
        <w:rPr>
          <w:rFonts w:ascii="Times New Roman" w:hAnsi="Times New Roman" w:cs="Times New Roman"/>
          <w:sz w:val="28"/>
          <w:szCs w:val="28"/>
        </w:rPr>
        <w:t>Во исполнение распоряжения Администрации Томской области о</w:t>
      </w:r>
      <w:r w:rsidR="005E337B">
        <w:rPr>
          <w:rFonts w:ascii="Times New Roman" w:hAnsi="Times New Roman" w:cs="Times New Roman"/>
          <w:sz w:val="28"/>
          <w:szCs w:val="28"/>
        </w:rPr>
        <w:t xml:space="preserve">т 01.03.2017 №121-ра </w:t>
      </w:r>
      <w:r w:rsidR="005E337B">
        <w:rPr>
          <w:rFonts w:ascii="Times New Roman" w:hAnsi="Times New Roman" w:cs="Times New Roman"/>
          <w:sz w:val="28"/>
          <w:szCs w:val="28"/>
        </w:rPr>
        <w:t>18.05.2017 г.</w:t>
      </w:r>
      <w:r w:rsidR="005E337B">
        <w:rPr>
          <w:rFonts w:ascii="Times New Roman" w:hAnsi="Times New Roman" w:cs="Times New Roman"/>
          <w:sz w:val="28"/>
          <w:szCs w:val="28"/>
        </w:rPr>
        <w:t xml:space="preserve"> состоялось </w:t>
      </w:r>
      <w:r w:rsidRPr="0079424D">
        <w:rPr>
          <w:rFonts w:ascii="Times New Roman" w:hAnsi="Times New Roman" w:cs="Times New Roman"/>
          <w:sz w:val="28"/>
          <w:szCs w:val="28"/>
        </w:rPr>
        <w:t>заседани</w:t>
      </w:r>
      <w:r w:rsidR="005E337B">
        <w:rPr>
          <w:rFonts w:ascii="Times New Roman" w:hAnsi="Times New Roman" w:cs="Times New Roman"/>
          <w:sz w:val="28"/>
          <w:szCs w:val="28"/>
        </w:rPr>
        <w:t>е</w:t>
      </w:r>
      <w:r w:rsidRPr="0079424D">
        <w:rPr>
          <w:rFonts w:ascii="Times New Roman" w:hAnsi="Times New Roman" w:cs="Times New Roman"/>
          <w:sz w:val="28"/>
          <w:szCs w:val="28"/>
        </w:rPr>
        <w:t xml:space="preserve"> рабочей группы «Поддержка предпринимательства и инфраструктурное обеспечение», созданной распоряжением Губернатора Томской области от 11.08.2008 №269-р «О Совете по улучшению инвестиционного климата в Томской области», на </w:t>
      </w:r>
      <w:r w:rsidRPr="0079424D">
        <w:rPr>
          <w:rFonts w:ascii="Times New Roman" w:hAnsi="Times New Roman" w:cs="Times New Roman"/>
          <w:sz w:val="28"/>
          <w:szCs w:val="28"/>
        </w:rPr>
        <w:lastRenderedPageBreak/>
        <w:t>котор</w:t>
      </w:r>
      <w:r w:rsidR="005675EA">
        <w:rPr>
          <w:rFonts w:ascii="Times New Roman" w:hAnsi="Times New Roman" w:cs="Times New Roman"/>
          <w:sz w:val="28"/>
          <w:szCs w:val="28"/>
        </w:rPr>
        <w:t>ом</w:t>
      </w:r>
      <w:r w:rsidRPr="0079424D">
        <w:rPr>
          <w:rFonts w:ascii="Times New Roman" w:hAnsi="Times New Roman" w:cs="Times New Roman"/>
          <w:sz w:val="28"/>
          <w:szCs w:val="28"/>
        </w:rPr>
        <w:t xml:space="preserve"> утвержден План мероприятий по исполнению Дорожной карты по внедрению целевой модели «Технологическое присо</w:t>
      </w:r>
      <w:r>
        <w:rPr>
          <w:rFonts w:ascii="Times New Roman" w:hAnsi="Times New Roman" w:cs="Times New Roman"/>
          <w:sz w:val="28"/>
          <w:szCs w:val="28"/>
        </w:rPr>
        <w:t>единение к электрическим сетям»</w:t>
      </w:r>
      <w:r w:rsidR="001D334F">
        <w:rPr>
          <w:rFonts w:ascii="Times New Roman" w:hAnsi="Times New Roman" w:cs="Times New Roman"/>
          <w:sz w:val="28"/>
          <w:szCs w:val="28"/>
        </w:rPr>
        <w:t xml:space="preserve"> (далее – План мероприятий)</w:t>
      </w:r>
      <w:r w:rsidR="005E337B">
        <w:rPr>
          <w:rFonts w:ascii="Times New Roman" w:hAnsi="Times New Roman" w:cs="Times New Roman"/>
          <w:sz w:val="28"/>
          <w:szCs w:val="28"/>
        </w:rPr>
        <w:t xml:space="preserve">, а 18.08.2017 г. состоялось заседание рабочей группы </w:t>
      </w:r>
      <w:r w:rsidR="00770EEF">
        <w:rPr>
          <w:rFonts w:ascii="Times New Roman" w:hAnsi="Times New Roman" w:cs="Times New Roman"/>
          <w:sz w:val="28"/>
          <w:szCs w:val="28"/>
        </w:rPr>
        <w:t>«</w:t>
      </w:r>
      <w:r w:rsidR="00770EEF" w:rsidRPr="00770EEF">
        <w:rPr>
          <w:rFonts w:ascii="Times New Roman" w:hAnsi="Times New Roman" w:cs="Times New Roman"/>
          <w:sz w:val="28"/>
          <w:szCs w:val="28"/>
        </w:rPr>
        <w:t>Инфраструктурное обеспечение» (технологическое присоединение к электрическим сетям, подключение (технологическое присоединение) к сетям газораспределения, подключение к системам теплоснабжения), созданной распоряжением Губернатора Томской области от 11.08.2008 №269-р (ред. от 04.07.2017)</w:t>
      </w:r>
      <w:r w:rsidR="00770EEF">
        <w:rPr>
          <w:rFonts w:ascii="Times New Roman" w:hAnsi="Times New Roman" w:cs="Times New Roman"/>
          <w:sz w:val="28"/>
          <w:szCs w:val="28"/>
        </w:rPr>
        <w:t xml:space="preserve">, на котором принят </w:t>
      </w:r>
      <w:r w:rsidR="001D2BAD" w:rsidRPr="001D2BAD">
        <w:rPr>
          <w:rFonts w:ascii="Times New Roman" w:hAnsi="Times New Roman" w:cs="Times New Roman"/>
          <w:sz w:val="28"/>
          <w:szCs w:val="28"/>
        </w:rPr>
        <w:t>Перечень мер по реализации Плана мероприятий</w:t>
      </w:r>
      <w:r>
        <w:rPr>
          <w:rFonts w:ascii="Times New Roman" w:hAnsi="Times New Roman" w:cs="Times New Roman"/>
          <w:sz w:val="28"/>
          <w:szCs w:val="28"/>
        </w:rPr>
        <w:t>.</w:t>
      </w:r>
      <w:r w:rsidR="005E337B">
        <w:rPr>
          <w:rFonts w:ascii="Times New Roman" w:hAnsi="Times New Roman" w:cs="Times New Roman"/>
          <w:sz w:val="28"/>
          <w:szCs w:val="28"/>
        </w:rPr>
        <w:t xml:space="preserve"> </w:t>
      </w:r>
    </w:p>
    <w:p w:rsidR="0079424D" w:rsidRPr="0079424D" w:rsidRDefault="00AA04CC" w:rsidP="00EB771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целях сокращения срока </w:t>
      </w:r>
      <w:r w:rsidRPr="00AA04CC">
        <w:rPr>
          <w:rFonts w:ascii="Times New Roman" w:hAnsi="Times New Roman" w:cs="Times New Roman"/>
          <w:sz w:val="28"/>
          <w:szCs w:val="28"/>
        </w:rPr>
        <w:t>заключени</w:t>
      </w:r>
      <w:r>
        <w:rPr>
          <w:rFonts w:ascii="Times New Roman" w:hAnsi="Times New Roman" w:cs="Times New Roman"/>
          <w:sz w:val="28"/>
          <w:szCs w:val="28"/>
        </w:rPr>
        <w:t>я</w:t>
      </w:r>
      <w:r w:rsidRPr="00AA04CC">
        <w:rPr>
          <w:rFonts w:ascii="Times New Roman" w:hAnsi="Times New Roman" w:cs="Times New Roman"/>
          <w:sz w:val="28"/>
          <w:szCs w:val="28"/>
        </w:rPr>
        <w:t xml:space="preserve"> договора об осуществлении технологического присоединения к электрическим сетям </w:t>
      </w:r>
      <w:r>
        <w:rPr>
          <w:rFonts w:ascii="Times New Roman" w:hAnsi="Times New Roman" w:cs="Times New Roman"/>
          <w:sz w:val="28"/>
          <w:szCs w:val="28"/>
        </w:rPr>
        <w:t>до</w:t>
      </w:r>
      <w:r w:rsidRPr="00AA04CC">
        <w:rPr>
          <w:rFonts w:ascii="Times New Roman" w:hAnsi="Times New Roman" w:cs="Times New Roman"/>
          <w:sz w:val="28"/>
          <w:szCs w:val="28"/>
        </w:rPr>
        <w:t xml:space="preserve"> 10 дней</w:t>
      </w:r>
      <w:r>
        <w:rPr>
          <w:rFonts w:ascii="Times New Roman" w:hAnsi="Times New Roman" w:cs="Times New Roman"/>
          <w:sz w:val="28"/>
          <w:szCs w:val="28"/>
        </w:rPr>
        <w:t xml:space="preserve"> в рамках реализации </w:t>
      </w:r>
      <w:r w:rsidR="00EB7719" w:rsidRPr="0079424D">
        <w:rPr>
          <w:rFonts w:ascii="Times New Roman" w:hAnsi="Times New Roman" w:cs="Times New Roman"/>
          <w:sz w:val="28"/>
          <w:szCs w:val="28"/>
        </w:rPr>
        <w:t>распоряжения Администрации Томской области от 01.03.2017 №121-ра</w:t>
      </w:r>
      <w:r w:rsidR="00EB7719">
        <w:rPr>
          <w:rFonts w:ascii="Times New Roman" w:hAnsi="Times New Roman" w:cs="Times New Roman"/>
          <w:sz w:val="28"/>
          <w:szCs w:val="28"/>
        </w:rPr>
        <w:t xml:space="preserve"> осуществляются следующие мероприятия (п</w:t>
      </w:r>
      <w:r w:rsidR="001631C4">
        <w:rPr>
          <w:rFonts w:ascii="Times New Roman" w:hAnsi="Times New Roman" w:cs="Times New Roman"/>
          <w:sz w:val="28"/>
          <w:szCs w:val="28"/>
        </w:rPr>
        <w:t>о состоянию на 05.0</w:t>
      </w:r>
      <w:r w:rsidR="00D0699B">
        <w:rPr>
          <w:rFonts w:ascii="Times New Roman" w:hAnsi="Times New Roman" w:cs="Times New Roman"/>
          <w:sz w:val="28"/>
          <w:szCs w:val="28"/>
        </w:rPr>
        <w:t>7</w:t>
      </w:r>
      <w:r w:rsidR="001631C4">
        <w:rPr>
          <w:rFonts w:ascii="Times New Roman" w:hAnsi="Times New Roman" w:cs="Times New Roman"/>
          <w:sz w:val="28"/>
          <w:szCs w:val="28"/>
        </w:rPr>
        <w:t>.2017</w:t>
      </w:r>
      <w:r w:rsidR="0079424D" w:rsidRPr="0079424D">
        <w:rPr>
          <w:rFonts w:ascii="Times New Roman" w:hAnsi="Times New Roman" w:cs="Times New Roman"/>
          <w:sz w:val="28"/>
          <w:szCs w:val="28"/>
        </w:rPr>
        <w:t>):</w:t>
      </w:r>
    </w:p>
    <w:p w:rsidR="001631C4" w:rsidRDefault="0079424D" w:rsidP="0079424D">
      <w:pPr>
        <w:spacing w:after="0" w:line="240" w:lineRule="auto"/>
        <w:ind w:firstLine="709"/>
        <w:jc w:val="both"/>
        <w:rPr>
          <w:rFonts w:ascii="Times New Roman" w:hAnsi="Times New Roman" w:cs="Times New Roman"/>
          <w:sz w:val="28"/>
          <w:szCs w:val="28"/>
        </w:rPr>
      </w:pPr>
      <w:r w:rsidRPr="0079424D">
        <w:rPr>
          <w:rFonts w:ascii="Times New Roman" w:hAnsi="Times New Roman" w:cs="Times New Roman"/>
          <w:sz w:val="28"/>
          <w:szCs w:val="28"/>
        </w:rPr>
        <w:t>– сетевыми организациями, осуществляющи</w:t>
      </w:r>
      <w:r w:rsidR="00AB5882">
        <w:rPr>
          <w:rFonts w:ascii="Times New Roman" w:hAnsi="Times New Roman" w:cs="Times New Roman"/>
          <w:sz w:val="28"/>
          <w:szCs w:val="28"/>
        </w:rPr>
        <w:t>ми</w:t>
      </w:r>
      <w:r w:rsidRPr="0079424D">
        <w:rPr>
          <w:rFonts w:ascii="Times New Roman" w:hAnsi="Times New Roman" w:cs="Times New Roman"/>
          <w:sz w:val="28"/>
          <w:szCs w:val="28"/>
        </w:rPr>
        <w:t xml:space="preserve"> деятельность на территориях Томской области, соответствующих общим требованиям целевой модели: ПАО «ТРК», ООО «Горсети» (г. Томск) и ООО «Электросети» (ЗАТО Северск) проводится работа по поддержанию в актуальном состоянии официального сайта сетевых организаций в сети Интернет с функционированием «личного кабинета» с возможностью подачи заявок на технологическое присоединение</w:t>
      </w:r>
      <w:r w:rsidR="00B9239C" w:rsidRPr="00B9239C">
        <w:t xml:space="preserve"> </w:t>
      </w:r>
      <w:r w:rsidR="00B9239C" w:rsidRPr="00B9239C">
        <w:rPr>
          <w:rFonts w:ascii="Times New Roman" w:hAnsi="Times New Roman" w:cs="Times New Roman"/>
          <w:sz w:val="28"/>
          <w:szCs w:val="28"/>
        </w:rPr>
        <w:t>и отслеживания сроков исполнения заявок на технологическое присоединение (статуса прохождения процедур), получить и подписать договор о технологическом присоединении с использованием электронной подписи (при условии наличия у заявителя электронной цифровой подписи).</w:t>
      </w:r>
    </w:p>
    <w:p w:rsidR="0079424D" w:rsidRPr="0079424D" w:rsidRDefault="0079424D" w:rsidP="0079424D">
      <w:pPr>
        <w:spacing w:after="0" w:line="240" w:lineRule="auto"/>
        <w:ind w:firstLine="709"/>
        <w:jc w:val="both"/>
        <w:rPr>
          <w:rFonts w:ascii="Times New Roman" w:hAnsi="Times New Roman" w:cs="Times New Roman"/>
          <w:sz w:val="28"/>
          <w:szCs w:val="28"/>
        </w:rPr>
      </w:pPr>
      <w:r w:rsidRPr="0079424D">
        <w:rPr>
          <w:rFonts w:ascii="Times New Roman" w:hAnsi="Times New Roman" w:cs="Times New Roman"/>
          <w:sz w:val="28"/>
          <w:szCs w:val="28"/>
        </w:rPr>
        <w:t>На Инвестиционном портале Томской области размещена информация о порядке технологического присоединения к электрическим сетям (</w:t>
      </w:r>
      <w:hyperlink r:id="rId6" w:history="1">
        <w:r w:rsidRPr="00805537">
          <w:rPr>
            <w:rStyle w:val="a3"/>
            <w:rFonts w:ascii="Times New Roman" w:hAnsi="Times New Roman" w:cs="Times New Roman"/>
            <w:sz w:val="28"/>
            <w:szCs w:val="28"/>
          </w:rPr>
          <w:t>http://www.investintomsk.ru/uslugi_dlya_biznesa/procedury_po_podklyucheniyu_elektroenergii/</w:t>
        </w:r>
      </w:hyperlink>
      <w:r w:rsidRPr="0079424D">
        <w:rPr>
          <w:rFonts w:ascii="Times New Roman" w:hAnsi="Times New Roman" w:cs="Times New Roman"/>
          <w:sz w:val="28"/>
          <w:szCs w:val="28"/>
        </w:rPr>
        <w:t>).</w:t>
      </w:r>
      <w:r>
        <w:rPr>
          <w:rFonts w:ascii="Times New Roman" w:hAnsi="Times New Roman" w:cs="Times New Roman"/>
          <w:sz w:val="28"/>
          <w:szCs w:val="28"/>
        </w:rPr>
        <w:t xml:space="preserve"> </w:t>
      </w:r>
    </w:p>
    <w:p w:rsidR="0079424D" w:rsidRPr="0079424D" w:rsidRDefault="0079424D" w:rsidP="0079424D">
      <w:pPr>
        <w:spacing w:after="0" w:line="240" w:lineRule="auto"/>
        <w:ind w:firstLine="709"/>
        <w:jc w:val="both"/>
        <w:rPr>
          <w:rFonts w:ascii="Times New Roman" w:hAnsi="Times New Roman" w:cs="Times New Roman"/>
          <w:sz w:val="28"/>
          <w:szCs w:val="28"/>
        </w:rPr>
      </w:pPr>
      <w:r w:rsidRPr="0079424D">
        <w:rPr>
          <w:rFonts w:ascii="Times New Roman" w:hAnsi="Times New Roman" w:cs="Times New Roman"/>
          <w:sz w:val="28"/>
          <w:szCs w:val="28"/>
        </w:rPr>
        <w:t>Значительной поддержкой для заявителей является портал по работе с клиентами (</w:t>
      </w:r>
      <w:hyperlink r:id="rId7" w:history="1">
        <w:r w:rsidRPr="00805537">
          <w:rPr>
            <w:rStyle w:val="a3"/>
            <w:rFonts w:ascii="Times New Roman" w:hAnsi="Times New Roman" w:cs="Times New Roman"/>
            <w:sz w:val="28"/>
            <w:szCs w:val="28"/>
          </w:rPr>
          <w:t>http://портал-тп.рф</w:t>
        </w:r>
      </w:hyperlink>
      <w:r w:rsidRPr="0079424D">
        <w:rPr>
          <w:rFonts w:ascii="Times New Roman" w:hAnsi="Times New Roman" w:cs="Times New Roman"/>
          <w:sz w:val="28"/>
          <w:szCs w:val="28"/>
        </w:rPr>
        <w:t>),</w:t>
      </w:r>
      <w:r>
        <w:rPr>
          <w:rFonts w:ascii="Times New Roman" w:hAnsi="Times New Roman" w:cs="Times New Roman"/>
          <w:sz w:val="28"/>
          <w:szCs w:val="28"/>
        </w:rPr>
        <w:t xml:space="preserve"> </w:t>
      </w:r>
      <w:r w:rsidRPr="0079424D">
        <w:rPr>
          <w:rFonts w:ascii="Times New Roman" w:hAnsi="Times New Roman" w:cs="Times New Roman"/>
          <w:sz w:val="28"/>
          <w:szCs w:val="28"/>
        </w:rPr>
        <w:t>позволяющий потребителям получать информацию о свободных мощностях, подавать заявку в электронном виде, контролировать сроки рассмотрения документов с использованием «личного кабинета».</w:t>
      </w:r>
    </w:p>
    <w:p w:rsidR="0079424D" w:rsidRPr="0079424D" w:rsidRDefault="0079424D" w:rsidP="007B051D">
      <w:pPr>
        <w:tabs>
          <w:tab w:val="left" w:pos="2235"/>
        </w:tabs>
        <w:spacing w:after="0" w:line="240" w:lineRule="auto"/>
        <w:ind w:firstLine="709"/>
        <w:jc w:val="both"/>
        <w:rPr>
          <w:rFonts w:ascii="Times New Roman" w:hAnsi="Times New Roman" w:cs="Times New Roman"/>
          <w:sz w:val="28"/>
          <w:szCs w:val="28"/>
        </w:rPr>
      </w:pPr>
      <w:r w:rsidRPr="0079424D">
        <w:rPr>
          <w:rFonts w:ascii="Times New Roman" w:hAnsi="Times New Roman" w:cs="Times New Roman"/>
          <w:sz w:val="28"/>
          <w:szCs w:val="28"/>
        </w:rPr>
        <w:t>– организовано информирование заявителей о доступности технологического присоединения к электрическим сетям на сайтах сетевых организаций, в том числе: ПАО «ТРК» (</w:t>
      </w:r>
      <w:hyperlink r:id="rId8" w:history="1">
        <w:r w:rsidR="000D1CA6" w:rsidRPr="00805537">
          <w:rPr>
            <w:rStyle w:val="a3"/>
            <w:rFonts w:ascii="Times New Roman" w:hAnsi="Times New Roman" w:cs="Times New Roman"/>
            <w:sz w:val="28"/>
            <w:szCs w:val="28"/>
          </w:rPr>
          <w:t>http://new.trk.tom.ru/customers/</w:t>
        </w:r>
      </w:hyperlink>
      <w:r w:rsidRPr="0079424D">
        <w:rPr>
          <w:rFonts w:ascii="Times New Roman" w:hAnsi="Times New Roman" w:cs="Times New Roman"/>
          <w:sz w:val="28"/>
          <w:szCs w:val="28"/>
        </w:rPr>
        <w:t>),</w:t>
      </w:r>
      <w:r w:rsidR="000D1CA6">
        <w:rPr>
          <w:rFonts w:ascii="Times New Roman" w:hAnsi="Times New Roman" w:cs="Times New Roman"/>
          <w:sz w:val="28"/>
          <w:szCs w:val="28"/>
        </w:rPr>
        <w:t xml:space="preserve"> </w:t>
      </w:r>
      <w:r w:rsidRPr="0079424D">
        <w:rPr>
          <w:rFonts w:ascii="Times New Roman" w:hAnsi="Times New Roman" w:cs="Times New Roman"/>
          <w:sz w:val="28"/>
          <w:szCs w:val="28"/>
        </w:rPr>
        <w:t>ООО «Горсети» (</w:t>
      </w:r>
      <w:hyperlink r:id="rId9" w:history="1">
        <w:r w:rsidR="000D1CA6" w:rsidRPr="00805537">
          <w:rPr>
            <w:rStyle w:val="a3"/>
            <w:rFonts w:ascii="Times New Roman" w:hAnsi="Times New Roman" w:cs="Times New Roman"/>
            <w:sz w:val="28"/>
            <w:szCs w:val="28"/>
          </w:rPr>
          <w:t>http://gorsetitomsk.ru/tekhnologicheskoe-prisoedinenie</w:t>
        </w:r>
      </w:hyperlink>
      <w:r w:rsidRPr="0079424D">
        <w:rPr>
          <w:rFonts w:ascii="Times New Roman" w:hAnsi="Times New Roman" w:cs="Times New Roman"/>
          <w:sz w:val="28"/>
          <w:szCs w:val="28"/>
        </w:rPr>
        <w:t>),</w:t>
      </w:r>
      <w:r w:rsidR="000D1CA6">
        <w:rPr>
          <w:rFonts w:ascii="Times New Roman" w:hAnsi="Times New Roman" w:cs="Times New Roman"/>
          <w:sz w:val="28"/>
          <w:szCs w:val="28"/>
        </w:rPr>
        <w:t xml:space="preserve"> </w:t>
      </w:r>
      <w:r w:rsidRPr="0079424D">
        <w:rPr>
          <w:rFonts w:ascii="Times New Roman" w:hAnsi="Times New Roman" w:cs="Times New Roman"/>
          <w:sz w:val="28"/>
          <w:szCs w:val="28"/>
        </w:rPr>
        <w:t>ООО «Электросети» ЗАТО Северск: (</w:t>
      </w:r>
      <w:hyperlink r:id="rId10" w:history="1">
        <w:r w:rsidR="000D1CA6" w:rsidRPr="00805537">
          <w:rPr>
            <w:rStyle w:val="a3"/>
            <w:rFonts w:ascii="Times New Roman" w:hAnsi="Times New Roman" w:cs="Times New Roman"/>
            <w:sz w:val="28"/>
            <w:szCs w:val="28"/>
          </w:rPr>
          <w:t>http://elseti.vseversk.ru/page72.html</w:t>
        </w:r>
      </w:hyperlink>
      <w:r w:rsidRPr="0079424D">
        <w:rPr>
          <w:rFonts w:ascii="Times New Roman" w:hAnsi="Times New Roman" w:cs="Times New Roman"/>
          <w:sz w:val="28"/>
          <w:szCs w:val="28"/>
        </w:rPr>
        <w:t>).</w:t>
      </w:r>
      <w:r w:rsidR="007B051D">
        <w:rPr>
          <w:rFonts w:ascii="Times New Roman" w:hAnsi="Times New Roman" w:cs="Times New Roman"/>
          <w:sz w:val="28"/>
          <w:szCs w:val="28"/>
        </w:rPr>
        <w:t xml:space="preserve"> И</w:t>
      </w:r>
      <w:r w:rsidR="007B051D" w:rsidRPr="007B051D">
        <w:rPr>
          <w:rFonts w:ascii="Times New Roman" w:hAnsi="Times New Roman" w:cs="Times New Roman"/>
          <w:sz w:val="28"/>
          <w:szCs w:val="28"/>
        </w:rPr>
        <w:t>нформация о возможности подачи заявок на технологическое присоединение в электронном виде размещена на Инвестиционном портале Томской области (</w:t>
      </w:r>
      <w:hyperlink r:id="rId11" w:history="1">
        <w:r w:rsidR="001242ED" w:rsidRPr="00F44787">
          <w:rPr>
            <w:rStyle w:val="a3"/>
            <w:rFonts w:ascii="Times New Roman" w:hAnsi="Times New Roman" w:cs="Times New Roman"/>
            <w:sz w:val="28"/>
            <w:szCs w:val="28"/>
          </w:rPr>
          <w:t>http://www.investintomsk.ru/uslugi_dlya_biznesa/procedury_po_podklyucheniyu_elektroenergii/</w:t>
        </w:r>
      </w:hyperlink>
      <w:r w:rsidR="007B051D" w:rsidRPr="007B051D">
        <w:rPr>
          <w:rFonts w:ascii="Times New Roman" w:hAnsi="Times New Roman" w:cs="Times New Roman"/>
          <w:sz w:val="28"/>
          <w:szCs w:val="28"/>
        </w:rPr>
        <w:t>)</w:t>
      </w:r>
      <w:r w:rsidR="007B051D">
        <w:rPr>
          <w:rFonts w:ascii="Times New Roman" w:hAnsi="Times New Roman" w:cs="Times New Roman"/>
          <w:sz w:val="28"/>
          <w:szCs w:val="28"/>
        </w:rPr>
        <w:t>.</w:t>
      </w:r>
      <w:r w:rsidR="007B051D" w:rsidRPr="007B051D">
        <w:rPr>
          <w:rFonts w:ascii="Times New Roman" w:hAnsi="Times New Roman" w:cs="Times New Roman"/>
          <w:sz w:val="28"/>
          <w:szCs w:val="28"/>
        </w:rPr>
        <w:t xml:space="preserve"> </w:t>
      </w:r>
      <w:r w:rsidR="007B051D" w:rsidRPr="007B051D">
        <w:rPr>
          <w:rFonts w:ascii="Times New Roman" w:hAnsi="Times New Roman" w:cs="Times New Roman"/>
          <w:sz w:val="28"/>
          <w:szCs w:val="28"/>
        </w:rPr>
        <w:t>Е</w:t>
      </w:r>
      <w:r w:rsidRPr="007B051D">
        <w:rPr>
          <w:rFonts w:ascii="Times New Roman" w:hAnsi="Times New Roman" w:cs="Times New Roman"/>
          <w:sz w:val="28"/>
          <w:szCs w:val="28"/>
        </w:rPr>
        <w:t>жеквартально осуществляется размещение информации о предпринимаемых</w:t>
      </w:r>
      <w:r w:rsidRPr="0079424D">
        <w:rPr>
          <w:rFonts w:ascii="Times New Roman" w:hAnsi="Times New Roman" w:cs="Times New Roman"/>
          <w:sz w:val="28"/>
          <w:szCs w:val="28"/>
        </w:rPr>
        <w:t xml:space="preserve"> мерах, направленных на сокращение сроков и процедур по подключению к электрическим сетям, на сайте Департамента энергетики </w:t>
      </w:r>
      <w:r w:rsidRPr="0079424D">
        <w:rPr>
          <w:rFonts w:ascii="Times New Roman" w:hAnsi="Times New Roman" w:cs="Times New Roman"/>
          <w:sz w:val="28"/>
          <w:szCs w:val="28"/>
        </w:rPr>
        <w:lastRenderedPageBreak/>
        <w:t>Администрации Томской области (</w:t>
      </w:r>
      <w:hyperlink r:id="rId12" w:history="1">
        <w:r w:rsidR="000D1CA6" w:rsidRPr="00805537">
          <w:rPr>
            <w:rStyle w:val="a3"/>
            <w:rFonts w:ascii="Times New Roman" w:hAnsi="Times New Roman" w:cs="Times New Roman"/>
            <w:sz w:val="28"/>
            <w:szCs w:val="28"/>
          </w:rPr>
          <w:t>https://depenerg.tomsk.gov.ru/Otcheti-i-dokladi-o-deyatelynosti</w:t>
        </w:r>
      </w:hyperlink>
      <w:r w:rsidRPr="0079424D">
        <w:rPr>
          <w:rFonts w:ascii="Times New Roman" w:hAnsi="Times New Roman" w:cs="Times New Roman"/>
          <w:sz w:val="28"/>
          <w:szCs w:val="28"/>
        </w:rPr>
        <w:t>)</w:t>
      </w:r>
      <w:r w:rsidR="002E021B">
        <w:rPr>
          <w:rFonts w:ascii="Times New Roman" w:hAnsi="Times New Roman" w:cs="Times New Roman"/>
          <w:sz w:val="28"/>
          <w:szCs w:val="28"/>
        </w:rPr>
        <w:t>;</w:t>
      </w:r>
      <w:r w:rsidR="000D1CA6">
        <w:rPr>
          <w:rFonts w:ascii="Times New Roman" w:hAnsi="Times New Roman" w:cs="Times New Roman"/>
          <w:sz w:val="28"/>
          <w:szCs w:val="28"/>
        </w:rPr>
        <w:t xml:space="preserve"> </w:t>
      </w:r>
    </w:p>
    <w:p w:rsidR="002E7A40" w:rsidRDefault="0079424D" w:rsidP="00681B3D">
      <w:pPr>
        <w:spacing w:after="0" w:line="240" w:lineRule="auto"/>
        <w:ind w:firstLine="709"/>
        <w:jc w:val="both"/>
        <w:rPr>
          <w:rFonts w:ascii="Times New Roman" w:hAnsi="Times New Roman" w:cs="Times New Roman"/>
          <w:sz w:val="28"/>
          <w:szCs w:val="28"/>
        </w:rPr>
      </w:pPr>
      <w:r w:rsidRPr="0079424D">
        <w:rPr>
          <w:rFonts w:ascii="Times New Roman" w:hAnsi="Times New Roman" w:cs="Times New Roman"/>
          <w:sz w:val="28"/>
          <w:szCs w:val="28"/>
        </w:rPr>
        <w:t xml:space="preserve">– </w:t>
      </w:r>
      <w:r w:rsidR="00681B3D" w:rsidRPr="00681B3D">
        <w:rPr>
          <w:rFonts w:ascii="Times New Roman" w:hAnsi="Times New Roman" w:cs="Times New Roman"/>
          <w:sz w:val="28"/>
          <w:szCs w:val="28"/>
        </w:rPr>
        <w:t>на Инвестиционном портале Томской области (</w:t>
      </w:r>
      <w:hyperlink r:id="rId13" w:history="1">
        <w:r w:rsidR="00681B3D" w:rsidRPr="00F44787">
          <w:rPr>
            <w:rStyle w:val="a3"/>
            <w:rFonts w:ascii="Times New Roman" w:hAnsi="Times New Roman" w:cs="Times New Roman"/>
            <w:sz w:val="28"/>
            <w:szCs w:val="28"/>
          </w:rPr>
          <w:t>http://www.investintomsk.ru/uslugi_dlya_biznesa/procedury_po_podklyucheniyu_elektroenergii1/tehnologicheskoe_prisoedinenie1/</w:t>
        </w:r>
      </w:hyperlink>
      <w:r w:rsidR="00681B3D" w:rsidRPr="00681B3D">
        <w:rPr>
          <w:rFonts w:ascii="Times New Roman" w:hAnsi="Times New Roman" w:cs="Times New Roman"/>
          <w:sz w:val="28"/>
          <w:szCs w:val="28"/>
        </w:rPr>
        <w:t>)</w:t>
      </w:r>
      <w:r w:rsidR="00681B3D">
        <w:rPr>
          <w:rFonts w:ascii="Times New Roman" w:hAnsi="Times New Roman" w:cs="Times New Roman"/>
          <w:sz w:val="28"/>
          <w:szCs w:val="28"/>
        </w:rPr>
        <w:t xml:space="preserve"> </w:t>
      </w:r>
      <w:r w:rsidR="00681B3D" w:rsidRPr="00681B3D">
        <w:rPr>
          <w:rFonts w:ascii="Times New Roman" w:hAnsi="Times New Roman" w:cs="Times New Roman"/>
          <w:sz w:val="28"/>
          <w:szCs w:val="28"/>
        </w:rPr>
        <w:t>размещена информация о наличии на сайтах сетевых организаций ПАО «ТРК» (</w:t>
      </w:r>
      <w:hyperlink r:id="rId14" w:history="1">
        <w:r w:rsidR="00681B3D" w:rsidRPr="00F44787">
          <w:rPr>
            <w:rStyle w:val="a3"/>
            <w:rFonts w:ascii="Times New Roman" w:hAnsi="Times New Roman" w:cs="Times New Roman"/>
            <w:sz w:val="28"/>
            <w:szCs w:val="28"/>
          </w:rPr>
          <w:t>http://www.trk.tom.ru/customers/connection/calculatorTP.php</w:t>
        </w:r>
      </w:hyperlink>
      <w:r w:rsidR="00681B3D" w:rsidRPr="00681B3D">
        <w:rPr>
          <w:rFonts w:ascii="Times New Roman" w:hAnsi="Times New Roman" w:cs="Times New Roman"/>
          <w:sz w:val="28"/>
          <w:szCs w:val="28"/>
        </w:rPr>
        <w:t>)</w:t>
      </w:r>
      <w:r w:rsidR="009244CE">
        <w:rPr>
          <w:rFonts w:ascii="Times New Roman" w:hAnsi="Times New Roman" w:cs="Times New Roman"/>
          <w:sz w:val="28"/>
          <w:szCs w:val="28"/>
        </w:rPr>
        <w:t>,</w:t>
      </w:r>
      <w:r w:rsidR="00681B3D" w:rsidRPr="00681B3D">
        <w:rPr>
          <w:rFonts w:ascii="Times New Roman" w:hAnsi="Times New Roman" w:cs="Times New Roman"/>
          <w:sz w:val="28"/>
          <w:szCs w:val="28"/>
        </w:rPr>
        <w:t xml:space="preserve"> ООО «Горсети» (</w:t>
      </w:r>
      <w:hyperlink r:id="rId15" w:history="1">
        <w:r w:rsidR="00681B3D" w:rsidRPr="00F44787">
          <w:rPr>
            <w:rStyle w:val="a3"/>
            <w:rFonts w:ascii="Times New Roman" w:hAnsi="Times New Roman" w:cs="Times New Roman"/>
            <w:sz w:val="28"/>
            <w:szCs w:val="28"/>
          </w:rPr>
          <w:t>http://develop.gorsetitomsk.ru/ptp/calc</w:t>
        </w:r>
      </w:hyperlink>
      <w:r w:rsidR="00681B3D" w:rsidRPr="00681B3D">
        <w:rPr>
          <w:rFonts w:ascii="Times New Roman" w:hAnsi="Times New Roman" w:cs="Times New Roman"/>
          <w:sz w:val="28"/>
          <w:szCs w:val="28"/>
        </w:rPr>
        <w:t>)</w:t>
      </w:r>
      <w:r w:rsidR="00681B3D">
        <w:rPr>
          <w:rFonts w:ascii="Times New Roman" w:hAnsi="Times New Roman" w:cs="Times New Roman"/>
          <w:sz w:val="28"/>
          <w:szCs w:val="28"/>
        </w:rPr>
        <w:t xml:space="preserve"> </w:t>
      </w:r>
      <w:r w:rsidR="00681B3D" w:rsidRPr="00681B3D">
        <w:rPr>
          <w:rFonts w:ascii="Times New Roman" w:hAnsi="Times New Roman" w:cs="Times New Roman"/>
          <w:sz w:val="28"/>
          <w:szCs w:val="28"/>
        </w:rPr>
        <w:t xml:space="preserve">информационно-интерактивного сервиса «калькулятор стоимости технологического присоединения к электрическим сетям», позволяющего рассчитать ориентировочную стоимость </w:t>
      </w:r>
      <w:r w:rsidR="00681B3D">
        <w:rPr>
          <w:rFonts w:ascii="Times New Roman" w:hAnsi="Times New Roman" w:cs="Times New Roman"/>
          <w:sz w:val="28"/>
          <w:szCs w:val="28"/>
        </w:rPr>
        <w:t xml:space="preserve">технологического присоединения. </w:t>
      </w:r>
      <w:r w:rsidR="00681B3D" w:rsidRPr="00681B3D">
        <w:rPr>
          <w:rFonts w:ascii="Times New Roman" w:hAnsi="Times New Roman" w:cs="Times New Roman"/>
          <w:sz w:val="28"/>
          <w:szCs w:val="28"/>
        </w:rPr>
        <w:t>На  официальном сайте Портала электросетевых услуг группы компаний «</w:t>
      </w:r>
      <w:proofErr w:type="spellStart"/>
      <w:r w:rsidR="00681B3D" w:rsidRPr="00681B3D">
        <w:rPr>
          <w:rFonts w:ascii="Times New Roman" w:hAnsi="Times New Roman" w:cs="Times New Roman"/>
          <w:sz w:val="28"/>
          <w:szCs w:val="28"/>
        </w:rPr>
        <w:t>Россети</w:t>
      </w:r>
      <w:proofErr w:type="spellEnd"/>
      <w:r w:rsidR="00681B3D" w:rsidRPr="00681B3D">
        <w:rPr>
          <w:rFonts w:ascii="Times New Roman" w:hAnsi="Times New Roman" w:cs="Times New Roman"/>
          <w:sz w:val="28"/>
          <w:szCs w:val="28"/>
        </w:rPr>
        <w:t>» (</w:t>
      </w:r>
      <w:hyperlink r:id="rId16" w:history="1">
        <w:r w:rsidR="00681B3D" w:rsidRPr="00F44787">
          <w:rPr>
            <w:rStyle w:val="a3"/>
            <w:rFonts w:ascii="Times New Roman" w:hAnsi="Times New Roman" w:cs="Times New Roman"/>
            <w:sz w:val="28"/>
            <w:szCs w:val="28"/>
          </w:rPr>
          <w:t>https://портал-тп.рф/cost_calculator</w:t>
        </w:r>
      </w:hyperlink>
      <w:r w:rsidR="00681B3D" w:rsidRPr="00681B3D">
        <w:rPr>
          <w:rFonts w:ascii="Times New Roman" w:hAnsi="Times New Roman" w:cs="Times New Roman"/>
          <w:sz w:val="28"/>
          <w:szCs w:val="28"/>
        </w:rPr>
        <w:t xml:space="preserve">), организована возможность потребителям получать информацию о свободных мощностях, подавать заявку в электронном виде, контролировать сроки рассмотрения документов с использованием «личного кабинета», а также рассчитать с помощью калькулятора стоимость технологического присоединения к электрическим сетям ПАО «ТРК» в соответствии с утвержденными ставками платы на текущий год с учетом мероприятий сетевой организации, предусмотренных Техническими условиями. При этом, организована возможность расчета стоимости технологического присоединения к сетям сетевой организации по ставке за мощность и по стандартизированной ставке.  </w:t>
      </w:r>
    </w:p>
    <w:p w:rsidR="00061E2C" w:rsidRDefault="00061E2C" w:rsidP="007942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целях сокращения срока </w:t>
      </w:r>
      <w:r w:rsidRPr="00061E2C">
        <w:rPr>
          <w:rFonts w:ascii="Times New Roman" w:hAnsi="Times New Roman" w:cs="Times New Roman"/>
          <w:sz w:val="28"/>
          <w:szCs w:val="28"/>
        </w:rPr>
        <w:t xml:space="preserve">выполнения мероприятий по технологическому присоединению к электрическим сетям до 70 </w:t>
      </w:r>
      <w:r w:rsidRPr="00AA04CC">
        <w:rPr>
          <w:rFonts w:ascii="Times New Roman" w:hAnsi="Times New Roman" w:cs="Times New Roman"/>
          <w:sz w:val="28"/>
          <w:szCs w:val="28"/>
        </w:rPr>
        <w:t>дней</w:t>
      </w:r>
      <w:r>
        <w:rPr>
          <w:rFonts w:ascii="Times New Roman" w:hAnsi="Times New Roman" w:cs="Times New Roman"/>
          <w:sz w:val="28"/>
          <w:szCs w:val="28"/>
        </w:rPr>
        <w:t xml:space="preserve"> в рамках реализации </w:t>
      </w:r>
      <w:r w:rsidRPr="0079424D">
        <w:rPr>
          <w:rFonts w:ascii="Times New Roman" w:hAnsi="Times New Roman" w:cs="Times New Roman"/>
          <w:sz w:val="28"/>
          <w:szCs w:val="28"/>
        </w:rPr>
        <w:t>распоряжения Администрации Томской области от 01.03.2017 №121-ра</w:t>
      </w:r>
      <w:r>
        <w:rPr>
          <w:rFonts w:ascii="Times New Roman" w:hAnsi="Times New Roman" w:cs="Times New Roman"/>
          <w:sz w:val="28"/>
          <w:szCs w:val="28"/>
        </w:rPr>
        <w:t xml:space="preserve"> осуществляются следующие мероприятия (по состоянию на 05.0</w:t>
      </w:r>
      <w:r w:rsidR="0011213F">
        <w:rPr>
          <w:rFonts w:ascii="Times New Roman" w:hAnsi="Times New Roman" w:cs="Times New Roman"/>
          <w:sz w:val="28"/>
          <w:szCs w:val="28"/>
        </w:rPr>
        <w:t>7</w:t>
      </w:r>
      <w:r>
        <w:rPr>
          <w:rFonts w:ascii="Times New Roman" w:hAnsi="Times New Roman" w:cs="Times New Roman"/>
          <w:sz w:val="28"/>
          <w:szCs w:val="28"/>
        </w:rPr>
        <w:t>.2017</w:t>
      </w:r>
      <w:r w:rsidRPr="0079424D">
        <w:rPr>
          <w:rFonts w:ascii="Times New Roman" w:hAnsi="Times New Roman" w:cs="Times New Roman"/>
          <w:sz w:val="28"/>
          <w:szCs w:val="28"/>
        </w:rPr>
        <w:t>):</w:t>
      </w:r>
    </w:p>
    <w:p w:rsidR="0079424D" w:rsidRPr="0079424D" w:rsidRDefault="0079424D" w:rsidP="0079424D">
      <w:pPr>
        <w:spacing w:after="0" w:line="240" w:lineRule="auto"/>
        <w:ind w:firstLine="709"/>
        <w:jc w:val="both"/>
        <w:rPr>
          <w:rFonts w:ascii="Times New Roman" w:hAnsi="Times New Roman" w:cs="Times New Roman"/>
          <w:sz w:val="28"/>
          <w:szCs w:val="28"/>
        </w:rPr>
      </w:pPr>
      <w:r w:rsidRPr="0079424D">
        <w:rPr>
          <w:rFonts w:ascii="Times New Roman" w:hAnsi="Times New Roman" w:cs="Times New Roman"/>
          <w:sz w:val="28"/>
          <w:szCs w:val="28"/>
        </w:rPr>
        <w:t>– сетевыми организациями ПАО «ТРК» и ООО «Горсети» заключены с подрядными организациями «рамочные» договоры на выполнение работ по строительству линейных и стационарных объектов электроснабжения, в том числе на планируемые объемы технологического присоединения, на 2016-2018 гг.</w:t>
      </w:r>
      <w:r w:rsidR="002E021B">
        <w:rPr>
          <w:rFonts w:ascii="Times New Roman" w:hAnsi="Times New Roman" w:cs="Times New Roman"/>
          <w:sz w:val="28"/>
          <w:szCs w:val="28"/>
        </w:rPr>
        <w:t>;</w:t>
      </w:r>
    </w:p>
    <w:p w:rsidR="0079424D" w:rsidRPr="0079424D" w:rsidRDefault="0079424D" w:rsidP="0079424D">
      <w:pPr>
        <w:spacing w:after="0" w:line="240" w:lineRule="auto"/>
        <w:ind w:firstLine="709"/>
        <w:jc w:val="both"/>
        <w:rPr>
          <w:rFonts w:ascii="Times New Roman" w:hAnsi="Times New Roman" w:cs="Times New Roman"/>
          <w:sz w:val="28"/>
          <w:szCs w:val="28"/>
        </w:rPr>
      </w:pPr>
      <w:r w:rsidRPr="0079424D">
        <w:rPr>
          <w:rFonts w:ascii="Times New Roman" w:hAnsi="Times New Roman" w:cs="Times New Roman"/>
          <w:sz w:val="28"/>
          <w:szCs w:val="28"/>
        </w:rPr>
        <w:t>– Законом Томской области от 12.07.2016 №73-ОЗ «Об установлении случаев, при которых не требуется получение разрешения на строительство на территории Томской области» отменена необходимость получения разрешения на строительство объектов электросетевого хозяйства до 20 кВ включительно, необходимых для технологического присоединения</w:t>
      </w:r>
      <w:r w:rsidR="002E021B">
        <w:rPr>
          <w:rFonts w:ascii="Times New Roman" w:hAnsi="Times New Roman" w:cs="Times New Roman"/>
          <w:sz w:val="28"/>
          <w:szCs w:val="28"/>
        </w:rPr>
        <w:t>;</w:t>
      </w:r>
    </w:p>
    <w:p w:rsidR="00E7014B" w:rsidRDefault="0079424D" w:rsidP="000C6210">
      <w:pPr>
        <w:spacing w:after="0" w:line="240" w:lineRule="auto"/>
        <w:ind w:firstLine="709"/>
        <w:jc w:val="both"/>
        <w:rPr>
          <w:rFonts w:ascii="Times New Roman" w:hAnsi="Times New Roman" w:cs="Times New Roman"/>
          <w:sz w:val="28"/>
          <w:szCs w:val="28"/>
        </w:rPr>
      </w:pPr>
      <w:r w:rsidRPr="0079424D">
        <w:rPr>
          <w:rFonts w:ascii="Times New Roman" w:hAnsi="Times New Roman" w:cs="Times New Roman"/>
          <w:sz w:val="28"/>
          <w:szCs w:val="28"/>
        </w:rPr>
        <w:t xml:space="preserve">– </w:t>
      </w:r>
      <w:r w:rsidR="00E7014B" w:rsidRPr="00E7014B">
        <w:rPr>
          <w:rFonts w:ascii="Times New Roman" w:hAnsi="Times New Roman" w:cs="Times New Roman"/>
          <w:sz w:val="28"/>
          <w:szCs w:val="28"/>
        </w:rPr>
        <w:t xml:space="preserve">Постановлением Администрации Города Томска от 01.09.2016 № 931 принят административный регламент предоставления муниципальной услуги по выдаче разрешения на использование земель или земельных участков для размещения объектов, предусмотренных постановлением Правительства Российской Федерации от 03.12.2014 №1300, сроком не более 35 рабочих дней. Постановлением Администрации Томской области от 30.06.2017 №244а внесены изменения в постановление Администрации Томской области от 29.07.2016 №263а, согласно которым решение о выдаче разрешения или об </w:t>
      </w:r>
      <w:r w:rsidR="00E7014B" w:rsidRPr="00E7014B">
        <w:rPr>
          <w:rFonts w:ascii="Times New Roman" w:hAnsi="Times New Roman" w:cs="Times New Roman"/>
          <w:sz w:val="28"/>
          <w:szCs w:val="28"/>
        </w:rPr>
        <w:lastRenderedPageBreak/>
        <w:t>отказе в выдаче разрешения принимается уполномоченным органом в форме распорядительного акта в течение 10 рабочих дней со дня поступления заявления в уполномоченный орган. Планируется внесение соответствующих изменений в административные регламенты предоставления государственных и муниципальных услуг по выдаче размещения на использование земельных участков, находящихся в государственном и муниципальной собственности</w:t>
      </w:r>
      <w:r w:rsidR="00A50EF2">
        <w:rPr>
          <w:rFonts w:ascii="Times New Roman" w:hAnsi="Times New Roman" w:cs="Times New Roman"/>
          <w:sz w:val="28"/>
          <w:szCs w:val="28"/>
        </w:rPr>
        <w:t>;</w:t>
      </w:r>
    </w:p>
    <w:p w:rsidR="00A50EF2" w:rsidRDefault="00A50EF2" w:rsidP="000C6210">
      <w:pPr>
        <w:spacing w:after="0" w:line="240" w:lineRule="auto"/>
        <w:ind w:firstLine="709"/>
        <w:jc w:val="both"/>
        <w:rPr>
          <w:rFonts w:ascii="Times New Roman" w:hAnsi="Times New Roman" w:cs="Times New Roman"/>
          <w:sz w:val="28"/>
          <w:szCs w:val="28"/>
        </w:rPr>
      </w:pPr>
      <w:r w:rsidRPr="0079424D">
        <w:rPr>
          <w:rFonts w:ascii="Times New Roman" w:hAnsi="Times New Roman" w:cs="Times New Roman"/>
          <w:sz w:val="28"/>
          <w:szCs w:val="28"/>
        </w:rPr>
        <w:t>–</w:t>
      </w:r>
      <w:r>
        <w:rPr>
          <w:rFonts w:ascii="Times New Roman" w:hAnsi="Times New Roman" w:cs="Times New Roman"/>
          <w:sz w:val="28"/>
          <w:szCs w:val="28"/>
        </w:rPr>
        <w:t xml:space="preserve"> </w:t>
      </w:r>
      <w:r w:rsidRPr="00A50EF2">
        <w:rPr>
          <w:rFonts w:ascii="Times New Roman" w:hAnsi="Times New Roman" w:cs="Times New Roman"/>
          <w:sz w:val="28"/>
          <w:szCs w:val="28"/>
        </w:rPr>
        <w:t>Администрацией г. Томска предоставлен доступ в режиме просмотра для сетевых и инфраструктурных организаций к информационной системе обеспечения градостроительной деятельности (ИСОГД). В режиме просмотра доступны сведения ИСОГД г. Томска открытые для публичного доступа на портале «Градостроительный атлас г. Томска», сведения открыты без ограничений в доступе в формате для «свободного доступа для всех» (map.admtomsk.ru).</w:t>
      </w:r>
    </w:p>
    <w:p w:rsidR="00EB7719" w:rsidRDefault="00061E2C" w:rsidP="0079424D">
      <w:pPr>
        <w:spacing w:after="0" w:line="240" w:lineRule="auto"/>
        <w:ind w:firstLine="709"/>
        <w:jc w:val="both"/>
        <w:rPr>
          <w:rFonts w:ascii="Times New Roman" w:hAnsi="Times New Roman" w:cs="Times New Roman"/>
          <w:sz w:val="28"/>
          <w:szCs w:val="28"/>
        </w:rPr>
      </w:pPr>
      <w:r w:rsidRPr="00061E2C">
        <w:rPr>
          <w:rFonts w:ascii="Times New Roman" w:hAnsi="Times New Roman" w:cs="Times New Roman"/>
          <w:sz w:val="28"/>
          <w:szCs w:val="28"/>
        </w:rPr>
        <w:t xml:space="preserve">В целях сокращения срока выполнения мероприятий по </w:t>
      </w:r>
      <w:r w:rsidR="00D07C92">
        <w:rPr>
          <w:rFonts w:ascii="Times New Roman" w:hAnsi="Times New Roman" w:cs="Times New Roman"/>
          <w:sz w:val="28"/>
          <w:szCs w:val="28"/>
        </w:rPr>
        <w:t>о</w:t>
      </w:r>
      <w:r w:rsidR="00D07C92" w:rsidRPr="00D07C92">
        <w:rPr>
          <w:rFonts w:ascii="Times New Roman" w:hAnsi="Times New Roman" w:cs="Times New Roman"/>
          <w:sz w:val="28"/>
          <w:szCs w:val="28"/>
        </w:rPr>
        <w:t>формлени</w:t>
      </w:r>
      <w:r w:rsidR="00D07C92">
        <w:rPr>
          <w:rFonts w:ascii="Times New Roman" w:hAnsi="Times New Roman" w:cs="Times New Roman"/>
          <w:sz w:val="28"/>
          <w:szCs w:val="28"/>
        </w:rPr>
        <w:t>ю</w:t>
      </w:r>
      <w:r w:rsidR="00D07C92" w:rsidRPr="00D07C92">
        <w:rPr>
          <w:rFonts w:ascii="Times New Roman" w:hAnsi="Times New Roman" w:cs="Times New Roman"/>
          <w:sz w:val="28"/>
          <w:szCs w:val="28"/>
        </w:rPr>
        <w:t xml:space="preserve"> </w:t>
      </w:r>
      <w:r w:rsidR="00D07C92">
        <w:rPr>
          <w:rFonts w:ascii="Times New Roman" w:hAnsi="Times New Roman" w:cs="Times New Roman"/>
          <w:sz w:val="28"/>
          <w:szCs w:val="28"/>
        </w:rPr>
        <w:t xml:space="preserve">факта </w:t>
      </w:r>
      <w:r w:rsidR="00D07C92" w:rsidRPr="00D07C92">
        <w:rPr>
          <w:rFonts w:ascii="Times New Roman" w:hAnsi="Times New Roman" w:cs="Times New Roman"/>
          <w:sz w:val="28"/>
          <w:szCs w:val="28"/>
        </w:rPr>
        <w:t>технологического присоединения</w:t>
      </w:r>
      <w:r w:rsidRPr="00061E2C">
        <w:rPr>
          <w:rFonts w:ascii="Times New Roman" w:hAnsi="Times New Roman" w:cs="Times New Roman"/>
          <w:sz w:val="28"/>
          <w:szCs w:val="28"/>
        </w:rPr>
        <w:t xml:space="preserve"> к электрическим сетям до </w:t>
      </w:r>
      <w:r w:rsidR="00D07C92">
        <w:rPr>
          <w:rFonts w:ascii="Times New Roman" w:hAnsi="Times New Roman" w:cs="Times New Roman"/>
          <w:sz w:val="28"/>
          <w:szCs w:val="28"/>
        </w:rPr>
        <w:t>1</w:t>
      </w:r>
      <w:r w:rsidRPr="00061E2C">
        <w:rPr>
          <w:rFonts w:ascii="Times New Roman" w:hAnsi="Times New Roman" w:cs="Times New Roman"/>
          <w:sz w:val="28"/>
          <w:szCs w:val="28"/>
        </w:rPr>
        <w:t>0 дней в рамках реализации распоряжения Администрации Томской области от 01.03.2017 №121-ра осуществляются следующие мероприятия (по состоянию на 05.0</w:t>
      </w:r>
      <w:r w:rsidR="003F786D">
        <w:rPr>
          <w:rFonts w:ascii="Times New Roman" w:hAnsi="Times New Roman" w:cs="Times New Roman"/>
          <w:sz w:val="28"/>
          <w:szCs w:val="28"/>
        </w:rPr>
        <w:t>7</w:t>
      </w:r>
      <w:r w:rsidRPr="00061E2C">
        <w:rPr>
          <w:rFonts w:ascii="Times New Roman" w:hAnsi="Times New Roman" w:cs="Times New Roman"/>
          <w:sz w:val="28"/>
          <w:szCs w:val="28"/>
        </w:rPr>
        <w:t>.2017):</w:t>
      </w:r>
    </w:p>
    <w:p w:rsidR="00E7014B" w:rsidRDefault="00E7014B" w:rsidP="0079424D">
      <w:pPr>
        <w:spacing w:after="0" w:line="240" w:lineRule="auto"/>
        <w:ind w:firstLine="709"/>
        <w:jc w:val="both"/>
        <w:rPr>
          <w:rFonts w:ascii="Times New Roman" w:hAnsi="Times New Roman" w:cs="Times New Roman"/>
          <w:sz w:val="28"/>
          <w:szCs w:val="28"/>
        </w:rPr>
      </w:pPr>
      <w:r w:rsidRPr="0079424D">
        <w:rPr>
          <w:rFonts w:ascii="Times New Roman" w:hAnsi="Times New Roman" w:cs="Times New Roman"/>
          <w:sz w:val="28"/>
          <w:szCs w:val="28"/>
        </w:rPr>
        <w:t>–</w:t>
      </w:r>
      <w:r>
        <w:rPr>
          <w:rFonts w:ascii="Times New Roman" w:hAnsi="Times New Roman" w:cs="Times New Roman"/>
          <w:sz w:val="28"/>
          <w:szCs w:val="28"/>
        </w:rPr>
        <w:t xml:space="preserve"> </w:t>
      </w:r>
      <w:r w:rsidR="00A50EF2" w:rsidRPr="00A50EF2">
        <w:rPr>
          <w:rFonts w:ascii="Times New Roman" w:hAnsi="Times New Roman" w:cs="Times New Roman"/>
          <w:sz w:val="28"/>
          <w:szCs w:val="28"/>
        </w:rPr>
        <w:t>составление и выдача заявителям с максимальной мощностью энергопринимающих устройств до 150 кВт акта об осуществлении технологического присоединения и иных документов, связанных с технологическим присоединением, осуществляется сетевыми организациями на стадии фактической подачи напряжения на энергопринимающие устройства заявителя. Средний срок между получением от заявителя уведомления о выполнении им своей части технических условий и датами фактического приема (подачи) напряжения (дата подписания акта ТП с двух сторон) по отчетным данным сетевых организаций за 1 полугодие 201</w:t>
      </w:r>
      <w:r w:rsidR="00A50EF2">
        <w:rPr>
          <w:rFonts w:ascii="Times New Roman" w:hAnsi="Times New Roman" w:cs="Times New Roman"/>
          <w:sz w:val="28"/>
          <w:szCs w:val="28"/>
        </w:rPr>
        <w:t>7 года составил 10 рабочих дней</w:t>
      </w:r>
      <w:r w:rsidR="00903E1A">
        <w:rPr>
          <w:rFonts w:ascii="Times New Roman" w:hAnsi="Times New Roman" w:cs="Times New Roman"/>
          <w:sz w:val="28"/>
          <w:szCs w:val="28"/>
        </w:rPr>
        <w:t xml:space="preserve"> (без учета действи</w:t>
      </w:r>
      <w:r w:rsidR="004F208F">
        <w:rPr>
          <w:rFonts w:ascii="Times New Roman" w:hAnsi="Times New Roman" w:cs="Times New Roman"/>
          <w:sz w:val="28"/>
          <w:szCs w:val="28"/>
        </w:rPr>
        <w:t>й</w:t>
      </w:r>
      <w:r w:rsidR="00903E1A">
        <w:rPr>
          <w:rFonts w:ascii="Times New Roman" w:hAnsi="Times New Roman" w:cs="Times New Roman"/>
          <w:sz w:val="28"/>
          <w:szCs w:val="28"/>
        </w:rPr>
        <w:t xml:space="preserve"> заявителя)</w:t>
      </w:r>
      <w:r w:rsidR="00A50EF2">
        <w:rPr>
          <w:rFonts w:ascii="Times New Roman" w:hAnsi="Times New Roman" w:cs="Times New Roman"/>
          <w:sz w:val="28"/>
          <w:szCs w:val="28"/>
        </w:rPr>
        <w:t>;</w:t>
      </w:r>
    </w:p>
    <w:p w:rsidR="003F786D" w:rsidRPr="00F60249" w:rsidRDefault="0079424D" w:rsidP="0079424D">
      <w:pPr>
        <w:spacing w:after="0" w:line="240" w:lineRule="auto"/>
        <w:ind w:firstLine="709"/>
        <w:jc w:val="both"/>
        <w:rPr>
          <w:rFonts w:ascii="Times New Roman" w:hAnsi="Times New Roman" w:cs="Times New Roman"/>
          <w:sz w:val="28"/>
          <w:szCs w:val="28"/>
        </w:rPr>
      </w:pPr>
      <w:r w:rsidRPr="00F60249">
        <w:rPr>
          <w:rFonts w:ascii="Times New Roman" w:hAnsi="Times New Roman" w:cs="Times New Roman"/>
          <w:sz w:val="28"/>
          <w:szCs w:val="28"/>
        </w:rPr>
        <w:t>–</w:t>
      </w:r>
      <w:r w:rsidR="00661E60" w:rsidRPr="00F60249">
        <w:rPr>
          <w:rFonts w:ascii="Times New Roman" w:hAnsi="Times New Roman" w:cs="Times New Roman"/>
          <w:sz w:val="28"/>
          <w:szCs w:val="28"/>
        </w:rPr>
        <w:t xml:space="preserve"> подписано соглашение о взаимодействии сетевой организации ПАО «ТРК» и гарантирующего поставщика ПАО «Томскэнергосбыт» от 18.05.2017, а также соглашение о взаимодействии сетевой организации ООО «Электросети» (ЗАТО Северск) и гарантирующего поставщика ОАО ГЭС от 19.06.2017 с целью обеспечения возможности для потребителей заключения договора энергоснабжения до момента завершения сетевой организации процедуры технологического присоединения. Проект подобного соглашения между ООО «Горсети» </w:t>
      </w:r>
      <w:r w:rsidR="00F60249">
        <w:rPr>
          <w:rFonts w:ascii="Times New Roman" w:hAnsi="Times New Roman" w:cs="Times New Roman"/>
          <w:sz w:val="28"/>
          <w:szCs w:val="28"/>
        </w:rPr>
        <w:t xml:space="preserve">и </w:t>
      </w:r>
      <w:r w:rsidR="00661E60" w:rsidRPr="00F60249">
        <w:rPr>
          <w:rFonts w:ascii="Times New Roman" w:hAnsi="Times New Roman" w:cs="Times New Roman"/>
          <w:sz w:val="28"/>
          <w:szCs w:val="28"/>
        </w:rPr>
        <w:t>ПАО «Томскэнергосбыт» находится на стадии согласования.</w:t>
      </w:r>
      <w:r w:rsidR="00661E60" w:rsidRPr="00F60249">
        <w:t xml:space="preserve"> </w:t>
      </w:r>
      <w:r w:rsidR="00661E60" w:rsidRPr="00F60249">
        <w:rPr>
          <w:rFonts w:ascii="Times New Roman" w:hAnsi="Times New Roman" w:cs="Times New Roman"/>
          <w:sz w:val="28"/>
          <w:szCs w:val="28"/>
        </w:rPr>
        <w:t>Ведется работа по внесению изменений в вышеуказанные соглашения в целях предоставления возможности заключения (подписания) заявителем договора энергоснабжения с использованием сервиса «личный кабинет» на официальных сайтах сетевых организаций.</w:t>
      </w:r>
    </w:p>
    <w:p w:rsidR="0079424D" w:rsidRPr="0079424D" w:rsidRDefault="0079424D" w:rsidP="0079424D">
      <w:pPr>
        <w:spacing w:after="0" w:line="240" w:lineRule="auto"/>
        <w:ind w:firstLine="709"/>
        <w:jc w:val="both"/>
        <w:rPr>
          <w:rFonts w:ascii="Times New Roman" w:hAnsi="Times New Roman" w:cs="Times New Roman"/>
          <w:sz w:val="28"/>
          <w:szCs w:val="28"/>
        </w:rPr>
      </w:pPr>
      <w:r w:rsidRPr="0079424D">
        <w:rPr>
          <w:rFonts w:ascii="Times New Roman" w:hAnsi="Times New Roman" w:cs="Times New Roman"/>
          <w:sz w:val="28"/>
          <w:szCs w:val="28"/>
        </w:rPr>
        <w:t xml:space="preserve">Законом Томской области от 05.12.2016 №150-ОЗ «О видах объектов регионального и местного значения, подлежащих отображению в документах территориального планирования Томской области и документах территориального планирования муниципальных образований Томской области» определены виды объектов регионального и местного значения (в </w:t>
      </w:r>
      <w:r w:rsidRPr="0079424D">
        <w:rPr>
          <w:rFonts w:ascii="Times New Roman" w:hAnsi="Times New Roman" w:cs="Times New Roman"/>
          <w:sz w:val="28"/>
          <w:szCs w:val="28"/>
        </w:rPr>
        <w:lastRenderedPageBreak/>
        <w:t>том числе объектов электросетевого хозяйства), подлежащих отображению на схеме территориального планирования Томской области, схемах территориального планирования муниципальных районов Томской области, генеральных планах городских округов Томской области, генеральных планах городских и сельских поселений Томской области. При рассмотрении проектов инвестиционных программ сетевых организаций Администрацией Томской области осуществляется проверка соответствия мероприятий инвестиционной программы мероприятиям, предусмотренным Схемой и программой развития электроэнергетики Томской области. В соответствии с постановлением Правительства Российской Федерации от 17.10.2009 №823 «О схемах и программах перспективного развития электроэнергетики» в рамках ежегодной разработки (корректировки) Схемой и программой развития электроэнергетики Томской области на пятилетний период используются исходные данные сетевых организаций, которые увязаны с мероприятиями, предусмотренными в инвестиционных программах.</w:t>
      </w:r>
    </w:p>
    <w:p w:rsidR="0079424D" w:rsidRPr="0079424D" w:rsidRDefault="00EB7719" w:rsidP="007942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w:t>
      </w:r>
      <w:r w:rsidR="00AB4BCE">
        <w:rPr>
          <w:rFonts w:ascii="Times New Roman" w:hAnsi="Times New Roman" w:cs="Times New Roman"/>
          <w:sz w:val="28"/>
          <w:szCs w:val="28"/>
        </w:rPr>
        <w:t>данным мониторинга</w:t>
      </w:r>
      <w:r>
        <w:rPr>
          <w:rFonts w:ascii="Times New Roman" w:hAnsi="Times New Roman" w:cs="Times New Roman"/>
          <w:sz w:val="28"/>
          <w:szCs w:val="28"/>
        </w:rPr>
        <w:t>,</w:t>
      </w:r>
      <w:r w:rsidR="0079424D" w:rsidRPr="0079424D">
        <w:rPr>
          <w:rFonts w:ascii="Times New Roman" w:hAnsi="Times New Roman" w:cs="Times New Roman"/>
          <w:sz w:val="28"/>
          <w:szCs w:val="28"/>
        </w:rPr>
        <w:t xml:space="preserve"> средний срок осуществления технологического присоединения </w:t>
      </w:r>
      <w:r w:rsidR="00ED3619">
        <w:rPr>
          <w:rFonts w:ascii="Times New Roman" w:hAnsi="Times New Roman" w:cs="Times New Roman"/>
          <w:sz w:val="28"/>
          <w:szCs w:val="28"/>
        </w:rPr>
        <w:t xml:space="preserve">(энергопринимающих устройств </w:t>
      </w:r>
      <w:r w:rsidR="00ED3619" w:rsidRPr="00ED3619">
        <w:rPr>
          <w:rFonts w:ascii="Times New Roman" w:hAnsi="Times New Roman" w:cs="Times New Roman"/>
          <w:sz w:val="28"/>
          <w:szCs w:val="28"/>
        </w:rPr>
        <w:t>юридических лиц и индивидуальных предпринимателей с максимальной мощностью до 150 кВт включительно по 2 или 3 категории электропотребления</w:t>
      </w:r>
      <w:r w:rsidR="00ED3619">
        <w:rPr>
          <w:rFonts w:ascii="Times New Roman" w:hAnsi="Times New Roman" w:cs="Times New Roman"/>
          <w:sz w:val="28"/>
          <w:szCs w:val="28"/>
        </w:rPr>
        <w:t>)</w:t>
      </w:r>
      <w:r w:rsidR="00ED3619" w:rsidRPr="00ED3619">
        <w:rPr>
          <w:rFonts w:ascii="Times New Roman" w:hAnsi="Times New Roman" w:cs="Times New Roman"/>
          <w:sz w:val="28"/>
          <w:szCs w:val="28"/>
        </w:rPr>
        <w:t xml:space="preserve"> </w:t>
      </w:r>
      <w:r w:rsidR="0079424D" w:rsidRPr="0079424D">
        <w:rPr>
          <w:rFonts w:ascii="Times New Roman" w:hAnsi="Times New Roman" w:cs="Times New Roman"/>
          <w:sz w:val="28"/>
          <w:szCs w:val="28"/>
        </w:rPr>
        <w:t xml:space="preserve">за 1 </w:t>
      </w:r>
      <w:r w:rsidR="001D0190">
        <w:rPr>
          <w:rFonts w:ascii="Times New Roman" w:hAnsi="Times New Roman" w:cs="Times New Roman"/>
          <w:sz w:val="28"/>
          <w:szCs w:val="28"/>
        </w:rPr>
        <w:t>полугодие</w:t>
      </w:r>
      <w:r w:rsidR="0079424D" w:rsidRPr="0079424D">
        <w:rPr>
          <w:rFonts w:ascii="Times New Roman" w:hAnsi="Times New Roman" w:cs="Times New Roman"/>
          <w:sz w:val="28"/>
          <w:szCs w:val="28"/>
        </w:rPr>
        <w:t xml:space="preserve"> 2017 года </w:t>
      </w:r>
      <w:r w:rsidR="008150A6">
        <w:rPr>
          <w:rFonts w:ascii="Times New Roman" w:hAnsi="Times New Roman" w:cs="Times New Roman"/>
          <w:sz w:val="28"/>
          <w:szCs w:val="28"/>
        </w:rPr>
        <w:t>составил</w:t>
      </w:r>
      <w:r w:rsidR="0079424D" w:rsidRPr="0079424D">
        <w:rPr>
          <w:rFonts w:ascii="Times New Roman" w:hAnsi="Times New Roman" w:cs="Times New Roman"/>
          <w:sz w:val="28"/>
          <w:szCs w:val="28"/>
        </w:rPr>
        <w:t xml:space="preserve"> </w:t>
      </w:r>
      <w:r w:rsidR="001D0190">
        <w:rPr>
          <w:rFonts w:ascii="Times New Roman" w:hAnsi="Times New Roman" w:cs="Times New Roman"/>
          <w:sz w:val="28"/>
          <w:szCs w:val="28"/>
        </w:rPr>
        <w:t>63</w:t>
      </w:r>
      <w:r w:rsidR="0079424D" w:rsidRPr="0079424D">
        <w:rPr>
          <w:rFonts w:ascii="Times New Roman" w:hAnsi="Times New Roman" w:cs="Times New Roman"/>
          <w:sz w:val="28"/>
          <w:szCs w:val="28"/>
        </w:rPr>
        <w:t xml:space="preserve"> д</w:t>
      </w:r>
      <w:r w:rsidR="001D0190">
        <w:rPr>
          <w:rFonts w:ascii="Times New Roman" w:hAnsi="Times New Roman" w:cs="Times New Roman"/>
          <w:sz w:val="28"/>
          <w:szCs w:val="28"/>
        </w:rPr>
        <w:t>ня</w:t>
      </w:r>
      <w:r w:rsidR="0079424D" w:rsidRPr="0079424D">
        <w:rPr>
          <w:rFonts w:ascii="Times New Roman" w:hAnsi="Times New Roman" w:cs="Times New Roman"/>
          <w:sz w:val="28"/>
          <w:szCs w:val="28"/>
        </w:rPr>
        <w:t xml:space="preserve"> (указаны данные ООО «Горсети»), без учета ожидания действий Заявителя: подписания Заявителем оферты договора о технологическом присоединении, выполнение Заявителем мероприятий по технологическому присоединению, подписания Заявителем акта об осуществлении технологического присоединения.</w:t>
      </w:r>
    </w:p>
    <w:p w:rsidR="0079424D" w:rsidRPr="0079424D" w:rsidRDefault="0079424D" w:rsidP="0079424D">
      <w:pPr>
        <w:spacing w:after="0" w:line="240" w:lineRule="auto"/>
        <w:ind w:firstLine="709"/>
        <w:jc w:val="both"/>
        <w:rPr>
          <w:rFonts w:ascii="Times New Roman" w:hAnsi="Times New Roman" w:cs="Times New Roman"/>
          <w:sz w:val="28"/>
          <w:szCs w:val="28"/>
        </w:rPr>
      </w:pPr>
      <w:r w:rsidRPr="0079424D">
        <w:rPr>
          <w:rFonts w:ascii="Times New Roman" w:hAnsi="Times New Roman" w:cs="Times New Roman"/>
          <w:sz w:val="28"/>
          <w:szCs w:val="28"/>
        </w:rPr>
        <w:t>По итогам выполнения необходимых мероприятий Дорожной карты по внедрению целевой модели «Технологическое присоединение к электрическим сетям» планируется подготовка рекомендаций по внедрению лучших практик, выявленных среди лучших территориальных сетевых организаций, в бизнес-процессы всех территориальных сетевых организаций на территории Томской области.</w:t>
      </w:r>
    </w:p>
    <w:p w:rsidR="0079424D" w:rsidRPr="0079424D" w:rsidRDefault="0079424D" w:rsidP="0079424D">
      <w:pPr>
        <w:spacing w:after="0" w:line="240" w:lineRule="auto"/>
        <w:ind w:firstLine="709"/>
        <w:jc w:val="both"/>
        <w:rPr>
          <w:rFonts w:ascii="Times New Roman" w:hAnsi="Times New Roman" w:cs="Times New Roman"/>
          <w:sz w:val="28"/>
          <w:szCs w:val="28"/>
        </w:rPr>
      </w:pPr>
    </w:p>
    <w:p w:rsidR="003B5C72" w:rsidRPr="0079424D" w:rsidRDefault="003B5C72" w:rsidP="0079424D">
      <w:pPr>
        <w:spacing w:after="0" w:line="240" w:lineRule="auto"/>
        <w:rPr>
          <w:rFonts w:ascii="Times New Roman" w:hAnsi="Times New Roman" w:cs="Times New Roman"/>
          <w:sz w:val="28"/>
          <w:szCs w:val="28"/>
        </w:rPr>
      </w:pPr>
    </w:p>
    <w:sectPr w:rsidR="003B5C72" w:rsidRPr="007942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F749AC"/>
    <w:multiLevelType w:val="hybridMultilevel"/>
    <w:tmpl w:val="2E722846"/>
    <w:lvl w:ilvl="0" w:tplc="CE74DC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853"/>
    <w:rsid w:val="000563D8"/>
    <w:rsid w:val="00061E2C"/>
    <w:rsid w:val="000C6210"/>
    <w:rsid w:val="000D1CA6"/>
    <w:rsid w:val="0011213F"/>
    <w:rsid w:val="00122A25"/>
    <w:rsid w:val="001242ED"/>
    <w:rsid w:val="001631C4"/>
    <w:rsid w:val="001D0190"/>
    <w:rsid w:val="001D2BAD"/>
    <w:rsid w:val="001D334F"/>
    <w:rsid w:val="002022A5"/>
    <w:rsid w:val="0026654C"/>
    <w:rsid w:val="00284D07"/>
    <w:rsid w:val="002972B1"/>
    <w:rsid w:val="002E021B"/>
    <w:rsid w:val="002E7A40"/>
    <w:rsid w:val="00345A23"/>
    <w:rsid w:val="003B5C72"/>
    <w:rsid w:val="003F786D"/>
    <w:rsid w:val="004C4F96"/>
    <w:rsid w:val="004F208F"/>
    <w:rsid w:val="00520853"/>
    <w:rsid w:val="005675EA"/>
    <w:rsid w:val="005E337B"/>
    <w:rsid w:val="00616941"/>
    <w:rsid w:val="00661E60"/>
    <w:rsid w:val="00681B3D"/>
    <w:rsid w:val="007547A2"/>
    <w:rsid w:val="00770EEF"/>
    <w:rsid w:val="0079424D"/>
    <w:rsid w:val="007B051D"/>
    <w:rsid w:val="008150A6"/>
    <w:rsid w:val="00903E1A"/>
    <w:rsid w:val="009244CE"/>
    <w:rsid w:val="00944AB9"/>
    <w:rsid w:val="00982F4C"/>
    <w:rsid w:val="00991FB3"/>
    <w:rsid w:val="00A50EF2"/>
    <w:rsid w:val="00AA04CC"/>
    <w:rsid w:val="00AB4BCE"/>
    <w:rsid w:val="00AB5882"/>
    <w:rsid w:val="00B9239C"/>
    <w:rsid w:val="00C006E6"/>
    <w:rsid w:val="00D0699B"/>
    <w:rsid w:val="00D07C92"/>
    <w:rsid w:val="00D7731A"/>
    <w:rsid w:val="00E33802"/>
    <w:rsid w:val="00E44DF6"/>
    <w:rsid w:val="00E7014B"/>
    <w:rsid w:val="00EB7719"/>
    <w:rsid w:val="00ED3619"/>
    <w:rsid w:val="00F50EC5"/>
    <w:rsid w:val="00F60249"/>
    <w:rsid w:val="00F811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0F9B9F-66CD-485F-A7A1-EA5E5339F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8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20853"/>
    <w:rPr>
      <w:color w:val="0563C1" w:themeColor="hyperlink"/>
      <w:u w:val="single"/>
    </w:rPr>
  </w:style>
  <w:style w:type="paragraph" w:customStyle="1" w:styleId="a4">
    <w:name w:val="Исполнитель"/>
    <w:basedOn w:val="a"/>
    <w:autoRedefine/>
    <w:rsid w:val="0079424D"/>
    <w:pPr>
      <w:spacing w:after="0" w:line="240" w:lineRule="auto"/>
    </w:pPr>
    <w:rPr>
      <w:rFonts w:ascii="Times New Roman" w:eastAsia="Times New Roman" w:hAnsi="Times New Roman" w:cs="Times New Roman"/>
      <w:b/>
      <w:sz w:val="20"/>
      <w:szCs w:val="20"/>
      <w:lang w:eastAsia="ru-RU"/>
    </w:rPr>
  </w:style>
  <w:style w:type="paragraph" w:styleId="a5">
    <w:name w:val="List Paragraph"/>
    <w:basedOn w:val="a"/>
    <w:uiPriority w:val="34"/>
    <w:qFormat/>
    <w:rsid w:val="00D773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ew.trk.tom.ru/customers/" TargetMode="External"/><Relationship Id="rId13" Type="http://schemas.openxmlformats.org/officeDocument/2006/relationships/hyperlink" Target="http://www.investintomsk.ru/uslugi_dlya_biznesa/procedury_po_podklyucheniyu_elektroenergii1/tehnologicheskoe_prisoedinenie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1087;&#1086;&#1088;&#1090;&#1072;&#1083;-&#1090;&#1087;.&#1088;&#1092;" TargetMode="External"/><Relationship Id="rId12" Type="http://schemas.openxmlformats.org/officeDocument/2006/relationships/hyperlink" Target="https://depenerg.tomsk.gov.ru/Otcheti-i-dokladi-o-deyatelynost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1087;&#1086;&#1088;&#1090;&#1072;&#1083;-&#1090;&#1087;.&#1088;&#1092;/cost_calculator" TargetMode="External"/><Relationship Id="rId1" Type="http://schemas.openxmlformats.org/officeDocument/2006/relationships/customXml" Target="../customXml/item1.xml"/><Relationship Id="rId6" Type="http://schemas.openxmlformats.org/officeDocument/2006/relationships/hyperlink" Target="http://www.investintomsk.ru/uslugi_dlya_biznesa/procedury_po_podklyucheniyu_elektroenergii/" TargetMode="External"/><Relationship Id="rId11" Type="http://schemas.openxmlformats.org/officeDocument/2006/relationships/hyperlink" Target="http://www.investintomsk.ru/uslugi_dlya_biznesa/procedury_po_podklyucheniyu_elektroenergii/" TargetMode="External"/><Relationship Id="rId5" Type="http://schemas.openxmlformats.org/officeDocument/2006/relationships/webSettings" Target="webSettings.xml"/><Relationship Id="rId15" Type="http://schemas.openxmlformats.org/officeDocument/2006/relationships/hyperlink" Target="http://develop.gorsetitomsk.ru/ptp/calc" TargetMode="External"/><Relationship Id="rId10" Type="http://schemas.openxmlformats.org/officeDocument/2006/relationships/hyperlink" Target="http://elseti.vseversk.ru/page72.html" TargetMode="External"/><Relationship Id="rId4" Type="http://schemas.openxmlformats.org/officeDocument/2006/relationships/settings" Target="settings.xml"/><Relationship Id="rId9" Type="http://schemas.openxmlformats.org/officeDocument/2006/relationships/hyperlink" Target="http://gorsetitomsk.ru/tekhnologicheskoe-prisoedinenie" TargetMode="External"/><Relationship Id="rId14" Type="http://schemas.openxmlformats.org/officeDocument/2006/relationships/hyperlink" Target="http://www.trk.tom.ru/customers/connection/calculatorTP.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7E822-AA35-4805-A4E3-F02F03DBA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5</Pages>
  <Words>2088</Words>
  <Characters>11908</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Каримовна Мусина</dc:creator>
  <cp:keywords/>
  <dc:description/>
  <cp:lastModifiedBy>Елена Каримовна Мусина</cp:lastModifiedBy>
  <cp:revision>71</cp:revision>
  <dcterms:created xsi:type="dcterms:W3CDTF">2017-05-22T08:30:00Z</dcterms:created>
  <dcterms:modified xsi:type="dcterms:W3CDTF">2017-08-25T04:14:00Z</dcterms:modified>
</cp:coreProperties>
</file>